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9CC" w:rsidRPr="00FF4828" w:rsidRDefault="002209CC" w:rsidP="00FF4828">
      <w:pPr>
        <w:jc w:val="center"/>
        <w:rPr>
          <w:b/>
          <w:bCs/>
          <w:sz w:val="21"/>
          <w:szCs w:val="21"/>
        </w:rPr>
      </w:pPr>
      <w:bookmarkStart w:id="0" w:name="_GoBack"/>
      <w:bookmarkEnd w:id="0"/>
      <w:r>
        <w:rPr>
          <w:b/>
          <w:bCs/>
          <w:sz w:val="21"/>
          <w:szCs w:val="21"/>
          <w:lang w:val="en-GB"/>
        </w:rPr>
        <w:t>AGREEMENT</w:t>
      </w:r>
    </w:p>
    <w:p w:rsidR="002209CC" w:rsidRPr="00FF4828" w:rsidRDefault="002209CC" w:rsidP="00FF4828">
      <w:pPr>
        <w:jc w:val="center"/>
        <w:rPr>
          <w:b/>
          <w:bCs/>
          <w:sz w:val="21"/>
          <w:szCs w:val="21"/>
        </w:rPr>
      </w:pPr>
      <w:r>
        <w:rPr>
          <w:b/>
          <w:bCs/>
          <w:sz w:val="21"/>
          <w:szCs w:val="21"/>
          <w:lang w:val="en-GB"/>
        </w:rPr>
        <w:t>on the organisation of student internships</w:t>
      </w:r>
    </w:p>
    <w:p w:rsidR="002209CC" w:rsidRPr="00FF4828" w:rsidRDefault="002209CC">
      <w:pPr>
        <w:rPr>
          <w:b/>
          <w:bCs/>
          <w:sz w:val="21"/>
          <w:szCs w:val="21"/>
        </w:rPr>
      </w:pPr>
    </w:p>
    <w:p w:rsidR="002209CC" w:rsidRPr="00FF4828" w:rsidRDefault="002209CC" w:rsidP="00FF4828">
      <w:pPr>
        <w:jc w:val="both"/>
        <w:rPr>
          <w:sz w:val="21"/>
          <w:szCs w:val="21"/>
        </w:rPr>
      </w:pPr>
      <w:r>
        <w:rPr>
          <w:sz w:val="21"/>
          <w:szCs w:val="21"/>
          <w:lang w:val="en-GB"/>
        </w:rPr>
        <w:t xml:space="preserve">On ........................................ between Adam Mickiewicz University, Poznań, hereinafter referred to as the “University”, represented by </w:t>
      </w:r>
    </w:p>
    <w:p w:rsidR="00FF4828"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sz w:val="21"/>
          <w:szCs w:val="21"/>
          <w:lang w:val="en-GB"/>
        </w:rPr>
        <w:t>and</w:t>
      </w:r>
    </w:p>
    <w:p w:rsidR="002209CC" w:rsidRPr="00FF4828"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sz w:val="21"/>
          <w:szCs w:val="21"/>
          <w:lang w:val="en-GB"/>
        </w:rPr>
        <w:t xml:space="preserve">hereinafter referred to as the “Employer”, represented by </w:t>
      </w:r>
    </w:p>
    <w:p w:rsidR="002209CC" w:rsidRPr="00FF4828"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sz w:val="21"/>
          <w:szCs w:val="21"/>
          <w:lang w:val="en-GB"/>
        </w:rPr>
        <w:t>the following agreement has been concluded:</w:t>
      </w:r>
    </w:p>
    <w:p w:rsidR="00334F68" w:rsidRPr="00FF4828" w:rsidRDefault="00334F68">
      <w:pPr>
        <w:rPr>
          <w:sz w:val="21"/>
          <w:szCs w:val="21"/>
        </w:rPr>
      </w:pPr>
    </w:p>
    <w:p w:rsidR="00334F68" w:rsidRPr="00FF4828" w:rsidRDefault="002209CC" w:rsidP="00FF4828">
      <w:pPr>
        <w:jc w:val="center"/>
        <w:rPr>
          <w:b/>
          <w:bCs/>
          <w:sz w:val="21"/>
          <w:szCs w:val="21"/>
        </w:rPr>
      </w:pPr>
      <w:r>
        <w:rPr>
          <w:b/>
          <w:bCs/>
          <w:sz w:val="21"/>
          <w:szCs w:val="21"/>
          <w:lang w:val="en-GB"/>
        </w:rPr>
        <w:t>§ 1</w:t>
      </w:r>
    </w:p>
    <w:p w:rsidR="002209CC" w:rsidRPr="00FF4828" w:rsidRDefault="002209CC" w:rsidP="00FF4828">
      <w:pPr>
        <w:jc w:val="both"/>
        <w:rPr>
          <w:sz w:val="21"/>
          <w:szCs w:val="21"/>
        </w:rPr>
      </w:pPr>
      <w:r>
        <w:rPr>
          <w:b/>
          <w:bCs/>
          <w:sz w:val="21"/>
          <w:szCs w:val="21"/>
          <w:lang w:val="en-GB"/>
        </w:rPr>
        <w:t xml:space="preserve">1. </w:t>
      </w:r>
      <w:r>
        <w:rPr>
          <w:sz w:val="21"/>
          <w:szCs w:val="21"/>
          <w:lang w:val="en-GB"/>
        </w:rPr>
        <w:t>The Employer agrees to accept the following University students for internship:</w:t>
      </w:r>
    </w:p>
    <w:p w:rsidR="002209CC" w:rsidRPr="00FF4828" w:rsidRDefault="002209C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1770"/>
        <w:gridCol w:w="2298"/>
        <w:gridCol w:w="2298"/>
        <w:gridCol w:w="2267"/>
      </w:tblGrid>
      <w:tr w:rsidR="002209CC" w:rsidRPr="00FF4828" w:rsidTr="00187C46">
        <w:tc>
          <w:tcPr>
            <w:tcW w:w="430" w:type="dxa"/>
            <w:vAlign w:val="center"/>
          </w:tcPr>
          <w:p w:rsidR="002209CC" w:rsidRPr="00FF4828" w:rsidRDefault="002209CC" w:rsidP="00187C46">
            <w:pPr>
              <w:rPr>
                <w:sz w:val="16"/>
                <w:szCs w:val="16"/>
              </w:rPr>
            </w:pPr>
            <w:r>
              <w:rPr>
                <w:sz w:val="16"/>
                <w:szCs w:val="16"/>
                <w:lang w:val="en-GB"/>
              </w:rPr>
              <w:t>No.</w:t>
            </w:r>
          </w:p>
        </w:tc>
        <w:tc>
          <w:tcPr>
            <w:tcW w:w="1800" w:type="dxa"/>
            <w:vAlign w:val="center"/>
          </w:tcPr>
          <w:p w:rsidR="002209CC" w:rsidRPr="00FF4828" w:rsidRDefault="002209CC" w:rsidP="00187C46">
            <w:pPr>
              <w:rPr>
                <w:sz w:val="16"/>
                <w:szCs w:val="16"/>
              </w:rPr>
            </w:pPr>
            <w:r>
              <w:rPr>
                <w:sz w:val="16"/>
                <w:szCs w:val="16"/>
                <w:lang w:val="en-GB"/>
              </w:rPr>
              <w:t xml:space="preserve">Surname and first name </w:t>
            </w:r>
          </w:p>
        </w:tc>
        <w:tc>
          <w:tcPr>
            <w:tcW w:w="2340" w:type="dxa"/>
            <w:vAlign w:val="center"/>
          </w:tcPr>
          <w:p w:rsidR="002209CC" w:rsidRPr="00FF4828" w:rsidRDefault="002209CC" w:rsidP="00187C46">
            <w:pPr>
              <w:rPr>
                <w:sz w:val="16"/>
                <w:szCs w:val="16"/>
              </w:rPr>
            </w:pPr>
            <w:r>
              <w:rPr>
                <w:sz w:val="16"/>
                <w:szCs w:val="16"/>
                <w:lang w:val="en-GB"/>
              </w:rPr>
              <w:t>Internship start date</w:t>
            </w:r>
          </w:p>
        </w:tc>
        <w:tc>
          <w:tcPr>
            <w:tcW w:w="2340" w:type="dxa"/>
            <w:vAlign w:val="center"/>
          </w:tcPr>
          <w:p w:rsidR="002209CC" w:rsidRPr="00FF4828" w:rsidRDefault="002209CC" w:rsidP="00187C46">
            <w:pPr>
              <w:rPr>
                <w:sz w:val="16"/>
                <w:szCs w:val="16"/>
              </w:rPr>
            </w:pPr>
            <w:r>
              <w:rPr>
                <w:sz w:val="16"/>
                <w:szCs w:val="16"/>
                <w:lang w:val="en-GB"/>
              </w:rPr>
              <w:t>Internship end date</w:t>
            </w:r>
          </w:p>
        </w:tc>
        <w:tc>
          <w:tcPr>
            <w:tcW w:w="2302" w:type="dxa"/>
            <w:vAlign w:val="center"/>
          </w:tcPr>
          <w:p w:rsidR="002209CC" w:rsidRPr="00FF4828" w:rsidRDefault="002209CC" w:rsidP="00187C46">
            <w:pPr>
              <w:rPr>
                <w:sz w:val="16"/>
                <w:szCs w:val="16"/>
              </w:rPr>
            </w:pPr>
            <w:r>
              <w:rPr>
                <w:sz w:val="16"/>
                <w:szCs w:val="16"/>
                <w:lang w:val="en-GB"/>
              </w:rPr>
              <w:t xml:space="preserve">Year of study,            </w:t>
            </w:r>
          </w:p>
          <w:p w:rsidR="002209CC" w:rsidRPr="00FF4828" w:rsidRDefault="002209CC" w:rsidP="00187C46">
            <w:pPr>
              <w:rPr>
                <w:sz w:val="16"/>
                <w:szCs w:val="16"/>
              </w:rPr>
            </w:pPr>
            <w:r>
              <w:rPr>
                <w:sz w:val="16"/>
                <w:szCs w:val="16"/>
                <w:lang w:val="en-GB"/>
              </w:rPr>
              <w:t xml:space="preserve">field of study, </w:t>
            </w:r>
          </w:p>
          <w:p w:rsidR="002209CC" w:rsidRPr="00FF4828" w:rsidRDefault="002209CC" w:rsidP="00187C46">
            <w:pPr>
              <w:rPr>
                <w:sz w:val="16"/>
                <w:szCs w:val="16"/>
              </w:rPr>
            </w:pPr>
            <w:r>
              <w:rPr>
                <w:sz w:val="16"/>
                <w:szCs w:val="16"/>
                <w:lang w:val="en-GB"/>
              </w:rPr>
              <w:t>specialisation</w:t>
            </w:r>
          </w:p>
        </w:tc>
      </w:tr>
      <w:tr w:rsidR="002209CC" w:rsidRPr="00FF4828" w:rsidTr="00FF4828">
        <w:trPr>
          <w:trHeight w:val="665"/>
        </w:trPr>
        <w:tc>
          <w:tcPr>
            <w:tcW w:w="430" w:type="dxa"/>
          </w:tcPr>
          <w:p w:rsidR="002209CC" w:rsidRPr="00FF4828" w:rsidRDefault="002209CC">
            <w:pPr>
              <w:rPr>
                <w:sz w:val="20"/>
                <w:szCs w:val="20"/>
              </w:rPr>
            </w:pPr>
          </w:p>
          <w:p w:rsidR="002209CC" w:rsidRPr="00FF4828" w:rsidRDefault="002209CC">
            <w:pPr>
              <w:rPr>
                <w:sz w:val="20"/>
                <w:szCs w:val="20"/>
              </w:rPr>
            </w:pPr>
          </w:p>
          <w:p w:rsidR="002209CC" w:rsidRPr="00FF4828" w:rsidRDefault="002209CC">
            <w:pPr>
              <w:rPr>
                <w:sz w:val="20"/>
                <w:szCs w:val="20"/>
              </w:rPr>
            </w:pPr>
          </w:p>
        </w:tc>
        <w:tc>
          <w:tcPr>
            <w:tcW w:w="1800" w:type="dxa"/>
          </w:tcPr>
          <w:p w:rsidR="002209CC" w:rsidRPr="00FF4828" w:rsidRDefault="002209CC">
            <w:pPr>
              <w:rPr>
                <w:sz w:val="20"/>
                <w:szCs w:val="20"/>
              </w:rPr>
            </w:pPr>
          </w:p>
        </w:tc>
        <w:tc>
          <w:tcPr>
            <w:tcW w:w="2340" w:type="dxa"/>
          </w:tcPr>
          <w:p w:rsidR="002209CC" w:rsidRPr="00FF4828" w:rsidRDefault="002209CC">
            <w:pPr>
              <w:rPr>
                <w:sz w:val="20"/>
                <w:szCs w:val="20"/>
              </w:rPr>
            </w:pPr>
          </w:p>
        </w:tc>
        <w:tc>
          <w:tcPr>
            <w:tcW w:w="2340" w:type="dxa"/>
          </w:tcPr>
          <w:p w:rsidR="002209CC" w:rsidRPr="00FF4828" w:rsidRDefault="002209CC">
            <w:pPr>
              <w:rPr>
                <w:sz w:val="20"/>
                <w:szCs w:val="20"/>
              </w:rPr>
            </w:pPr>
          </w:p>
        </w:tc>
        <w:tc>
          <w:tcPr>
            <w:tcW w:w="2302" w:type="dxa"/>
          </w:tcPr>
          <w:p w:rsidR="002209CC" w:rsidRPr="00FF4828" w:rsidRDefault="002209CC">
            <w:pPr>
              <w:rPr>
                <w:sz w:val="20"/>
                <w:szCs w:val="20"/>
              </w:rPr>
            </w:pPr>
          </w:p>
        </w:tc>
      </w:tr>
    </w:tbl>
    <w:p w:rsidR="002209CC" w:rsidRPr="00FF4828" w:rsidRDefault="002209CC">
      <w:pPr>
        <w:rPr>
          <w:b/>
          <w:bCs/>
          <w:sz w:val="20"/>
          <w:szCs w:val="20"/>
        </w:rPr>
      </w:pPr>
    </w:p>
    <w:p w:rsidR="002209CC" w:rsidRPr="00FF4828" w:rsidRDefault="00FC5DC4" w:rsidP="00FF4828">
      <w:pPr>
        <w:jc w:val="both"/>
        <w:rPr>
          <w:sz w:val="21"/>
          <w:szCs w:val="21"/>
        </w:rPr>
      </w:pPr>
      <w:r>
        <w:rPr>
          <w:b/>
          <w:bCs/>
          <w:sz w:val="21"/>
          <w:szCs w:val="21"/>
          <w:lang w:val="en-GB"/>
        </w:rPr>
        <w:t xml:space="preserve">2. </w:t>
      </w:r>
      <w:r>
        <w:rPr>
          <w:sz w:val="21"/>
          <w:szCs w:val="21"/>
          <w:lang w:val="en-GB"/>
        </w:rPr>
        <w:t xml:space="preserve">The internships shall be carried out on the basis of the internship programme developed by the University.  </w:t>
      </w:r>
    </w:p>
    <w:p w:rsidR="00334F68" w:rsidRPr="00FF4828" w:rsidRDefault="00334F68">
      <w:pPr>
        <w:rPr>
          <w:b/>
          <w:bCs/>
          <w:sz w:val="16"/>
          <w:szCs w:val="16"/>
        </w:rPr>
      </w:pPr>
    </w:p>
    <w:p w:rsidR="00754C99" w:rsidRPr="00754C99" w:rsidRDefault="002209CC" w:rsidP="00754C99">
      <w:pPr>
        <w:jc w:val="center"/>
        <w:rPr>
          <w:b/>
          <w:bCs/>
          <w:sz w:val="21"/>
          <w:szCs w:val="21"/>
        </w:rPr>
      </w:pPr>
      <w:r>
        <w:rPr>
          <w:b/>
          <w:bCs/>
          <w:sz w:val="21"/>
          <w:szCs w:val="21"/>
          <w:lang w:val="en-GB"/>
        </w:rPr>
        <w:t>§ 2</w:t>
      </w:r>
      <w:r>
        <w:rPr>
          <w:sz w:val="21"/>
          <w:szCs w:val="21"/>
          <w:lang w:val="en-GB"/>
        </w:rPr>
        <w:t xml:space="preserve"> </w:t>
      </w:r>
    </w:p>
    <w:p w:rsidR="00754C99" w:rsidRPr="00754C99" w:rsidRDefault="00754C99" w:rsidP="00754C99">
      <w:pPr>
        <w:pStyle w:val="Akapitzlist"/>
        <w:numPr>
          <w:ilvl w:val="1"/>
          <w:numId w:val="5"/>
        </w:numPr>
        <w:ind w:left="284" w:hanging="284"/>
        <w:rPr>
          <w:bCs/>
          <w:sz w:val="21"/>
          <w:szCs w:val="21"/>
        </w:rPr>
      </w:pPr>
      <w:r>
        <w:rPr>
          <w:sz w:val="21"/>
          <w:szCs w:val="21"/>
          <w:lang w:val="en-GB"/>
        </w:rPr>
        <w:t>The Employer undertakes to:</w:t>
      </w:r>
    </w:p>
    <w:p w:rsidR="00754C99" w:rsidRPr="00754C99" w:rsidRDefault="00754C99" w:rsidP="00754C99">
      <w:pPr>
        <w:pStyle w:val="Akapitzlist"/>
        <w:numPr>
          <w:ilvl w:val="0"/>
          <w:numId w:val="3"/>
        </w:numPr>
        <w:jc w:val="both"/>
        <w:rPr>
          <w:bCs/>
          <w:sz w:val="21"/>
          <w:szCs w:val="21"/>
        </w:rPr>
      </w:pPr>
      <w:r>
        <w:rPr>
          <w:sz w:val="21"/>
          <w:szCs w:val="21"/>
          <w:lang w:val="en-GB"/>
        </w:rPr>
        <w:t>provide appropriate workstations, rooms, workshops, equipment, tools and materials in accordance with the internship programme,</w:t>
      </w:r>
    </w:p>
    <w:p w:rsidR="00754C99" w:rsidRPr="00754C99" w:rsidRDefault="00754C99" w:rsidP="00754C99">
      <w:pPr>
        <w:pStyle w:val="Akapitzlist"/>
        <w:numPr>
          <w:ilvl w:val="0"/>
          <w:numId w:val="3"/>
        </w:numPr>
        <w:jc w:val="both"/>
        <w:rPr>
          <w:bCs/>
          <w:sz w:val="21"/>
          <w:szCs w:val="21"/>
        </w:rPr>
      </w:pPr>
      <w:r>
        <w:rPr>
          <w:sz w:val="21"/>
          <w:szCs w:val="21"/>
          <w:lang w:val="en-GB"/>
        </w:rPr>
        <w:t>acquaint the students with the workplace regulations, occupational health and safety rules, the rules on the protection of state and official secrets, and data confidentiality to the extent determined by the Employer,</w:t>
      </w:r>
    </w:p>
    <w:p w:rsidR="00754C99" w:rsidRPr="00754C99" w:rsidRDefault="00754C99" w:rsidP="00754C99">
      <w:pPr>
        <w:pStyle w:val="Akapitzlist"/>
        <w:numPr>
          <w:ilvl w:val="0"/>
          <w:numId w:val="3"/>
        </w:numPr>
        <w:jc w:val="both"/>
        <w:rPr>
          <w:bCs/>
          <w:sz w:val="21"/>
          <w:szCs w:val="21"/>
        </w:rPr>
      </w:pPr>
      <w:r>
        <w:rPr>
          <w:sz w:val="21"/>
          <w:szCs w:val="21"/>
          <w:lang w:val="en-GB"/>
        </w:rPr>
        <w:t>supervise the performance by the students of the tasks arising from the internship programme,</w:t>
      </w:r>
    </w:p>
    <w:p w:rsidR="00754C99" w:rsidRPr="00754C99" w:rsidRDefault="00754C99" w:rsidP="00754C99">
      <w:pPr>
        <w:pStyle w:val="Akapitzlist"/>
        <w:numPr>
          <w:ilvl w:val="0"/>
          <w:numId w:val="3"/>
        </w:numPr>
        <w:jc w:val="both"/>
        <w:rPr>
          <w:bCs/>
          <w:sz w:val="21"/>
          <w:szCs w:val="21"/>
        </w:rPr>
      </w:pPr>
      <w:r>
        <w:rPr>
          <w:sz w:val="21"/>
          <w:szCs w:val="21"/>
          <w:lang w:val="en-GB"/>
        </w:rPr>
        <w:t>confirm the supervision provided by the persons indicated in § 4(2) of this Agreement in accordance with the provisions of separate agreements concluded between the University and those persons.</w:t>
      </w:r>
    </w:p>
    <w:p w:rsidR="00754C99" w:rsidRPr="00754C99" w:rsidRDefault="00754C99" w:rsidP="00754C99">
      <w:pPr>
        <w:pStyle w:val="Akapitzlist"/>
        <w:numPr>
          <w:ilvl w:val="1"/>
          <w:numId w:val="5"/>
        </w:numPr>
        <w:ind w:left="284" w:hanging="284"/>
        <w:rPr>
          <w:bCs/>
          <w:sz w:val="21"/>
          <w:szCs w:val="21"/>
        </w:rPr>
      </w:pPr>
      <w:r>
        <w:rPr>
          <w:sz w:val="21"/>
          <w:szCs w:val="21"/>
          <w:lang w:val="en-GB"/>
        </w:rPr>
        <w:t>If the Employer conducts activities related to the upbringing, education, leisure, treatment, provision of psychological counselling, spiritual development, practising sports or pursuing other interests by minors, or involves care for minors, the Employer also undertakes to:</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verify students’ information in the Register of Sexual Offenders, </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obtain from the students information from the National Criminal Register regarding offences referred to in Chapters XIX and XXV of the Criminal Code, in Articles 189a and 207 of the Criminal Code, as well as in the Act of 29 July 2005 on Counteracting Drug Addiction, or offences equivalent to these criminal acts under foreign law, together with a statement that they will submit updated information if the factual circumstances change, </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obtain from the students a declaration indicating the state or states in which they have resided during the past 20 years, other than the Republic of Poland and their state of citizenship, if they resided in such states during that period, </w:t>
      </w:r>
    </w:p>
    <w:p w:rsidR="00754C99" w:rsidRPr="00754C99" w:rsidRDefault="00754C99" w:rsidP="00754C99">
      <w:pPr>
        <w:pStyle w:val="Akapitzlist"/>
        <w:numPr>
          <w:ilvl w:val="2"/>
          <w:numId w:val="7"/>
        </w:numPr>
        <w:ind w:left="709" w:hanging="425"/>
        <w:jc w:val="both"/>
        <w:rPr>
          <w:bCs/>
          <w:sz w:val="21"/>
          <w:szCs w:val="21"/>
        </w:rPr>
      </w:pPr>
      <w:r>
        <w:rPr>
          <w:sz w:val="21"/>
          <w:szCs w:val="21"/>
          <w:lang w:val="en-GB"/>
        </w:rPr>
        <w:t xml:space="preserve">in the case of foreign students and students who resided in countries other than the Republic of Poland or their state of citizenship, obtain from the students information from the criminal register of the state of citizenship or residence, issued for the purpose of professional or volunteer activities involving contact with children, or—if the law of that state does not provide for such information—information from the criminal register of that state together with a certified translation, and if such information cannot be issued or no criminal register is maintained in that state, obtain from the students a declaration to that effect together with a statement that they have not been lawfully convicted in that state of acts corresponding to offences referred to in Chapters XIX and XXV of the Polish Criminal Code, in Articles 189a and 207 of the Criminal Code, or in the Act of 29 July 2005 on Counteracting Drug Addiction, that no other ruling has been issued finding that they committed such acts, and that they are not subject to any court order, administrative decision or statutory obligation prohibiting them from holding any or specific positions, performing any or specific professions, or engaging in activities related to the upbringing, education, leisure, treatment, </w:t>
      </w:r>
      <w:r>
        <w:rPr>
          <w:sz w:val="21"/>
          <w:szCs w:val="21"/>
          <w:lang w:val="en-GB"/>
        </w:rPr>
        <w:lastRenderedPageBreak/>
        <w:t>provision of psychological counselling, spiritual development, practising sports or pursuing other interests by minors, or involving care for minors.</w:t>
      </w:r>
    </w:p>
    <w:p w:rsidR="00754C99" w:rsidRDefault="00754C99" w:rsidP="00FF4828">
      <w:pPr>
        <w:jc w:val="center"/>
        <w:rPr>
          <w:b/>
          <w:bCs/>
          <w:sz w:val="21"/>
          <w:szCs w:val="21"/>
        </w:rPr>
      </w:pPr>
    </w:p>
    <w:p w:rsidR="00334F68" w:rsidRPr="00FF4828" w:rsidRDefault="002209CC" w:rsidP="00FF4828">
      <w:pPr>
        <w:jc w:val="center"/>
        <w:rPr>
          <w:b/>
          <w:bCs/>
          <w:sz w:val="21"/>
          <w:szCs w:val="21"/>
        </w:rPr>
      </w:pPr>
      <w:r>
        <w:rPr>
          <w:b/>
          <w:bCs/>
          <w:sz w:val="21"/>
          <w:szCs w:val="21"/>
          <w:lang w:val="en-GB"/>
        </w:rPr>
        <w:t>§ 3</w:t>
      </w:r>
    </w:p>
    <w:p w:rsidR="002209CC" w:rsidRPr="00FF4828" w:rsidRDefault="002209CC" w:rsidP="00FF4828">
      <w:pPr>
        <w:jc w:val="both"/>
        <w:rPr>
          <w:sz w:val="21"/>
          <w:szCs w:val="21"/>
        </w:rPr>
      </w:pPr>
      <w:r>
        <w:rPr>
          <w:sz w:val="21"/>
          <w:szCs w:val="21"/>
          <w:lang w:val="en-GB"/>
        </w:rPr>
        <w:t>The University undertakes to:</w:t>
      </w:r>
    </w:p>
    <w:p w:rsidR="002209CC" w:rsidRPr="00FF4828" w:rsidRDefault="002209CC" w:rsidP="00FF4828">
      <w:pPr>
        <w:numPr>
          <w:ilvl w:val="0"/>
          <w:numId w:val="2"/>
        </w:numPr>
        <w:jc w:val="both"/>
        <w:rPr>
          <w:sz w:val="21"/>
          <w:szCs w:val="21"/>
        </w:rPr>
      </w:pPr>
      <w:r>
        <w:rPr>
          <w:sz w:val="21"/>
          <w:szCs w:val="21"/>
          <w:lang w:val="en-GB"/>
        </w:rPr>
        <w:t>provide the Employer with the internship programme,</w:t>
      </w:r>
    </w:p>
    <w:p w:rsidR="002209CC" w:rsidRPr="00FF4828" w:rsidRDefault="002209CC" w:rsidP="00FF4828">
      <w:pPr>
        <w:numPr>
          <w:ilvl w:val="0"/>
          <w:numId w:val="2"/>
        </w:numPr>
        <w:jc w:val="both"/>
        <w:rPr>
          <w:sz w:val="21"/>
          <w:szCs w:val="21"/>
        </w:rPr>
      </w:pPr>
      <w:r>
        <w:rPr>
          <w:sz w:val="21"/>
          <w:szCs w:val="21"/>
          <w:lang w:val="en-GB"/>
        </w:rPr>
        <w:t>exercise academic supervision over the course of the internships.</w:t>
      </w:r>
    </w:p>
    <w:p w:rsidR="00334F68" w:rsidRPr="00FF4828" w:rsidRDefault="00334F68">
      <w:pPr>
        <w:rPr>
          <w:b/>
          <w:bCs/>
          <w:sz w:val="16"/>
          <w:szCs w:val="16"/>
        </w:rPr>
      </w:pPr>
    </w:p>
    <w:p w:rsidR="00334F68" w:rsidRPr="00FF4828" w:rsidRDefault="002209CC" w:rsidP="00FF4828">
      <w:pPr>
        <w:jc w:val="center"/>
        <w:rPr>
          <w:b/>
          <w:bCs/>
          <w:sz w:val="21"/>
          <w:szCs w:val="21"/>
        </w:rPr>
      </w:pPr>
      <w:r>
        <w:rPr>
          <w:b/>
          <w:bCs/>
          <w:sz w:val="21"/>
          <w:szCs w:val="21"/>
          <w:lang w:val="en-GB"/>
        </w:rPr>
        <w:t>§ 4</w:t>
      </w:r>
    </w:p>
    <w:p w:rsidR="002209CC" w:rsidRPr="00FF4828" w:rsidRDefault="002209CC" w:rsidP="00FF4828">
      <w:pPr>
        <w:jc w:val="both"/>
        <w:rPr>
          <w:sz w:val="21"/>
          <w:szCs w:val="21"/>
        </w:rPr>
      </w:pPr>
      <w:r>
        <w:rPr>
          <w:b/>
          <w:bCs/>
          <w:sz w:val="21"/>
          <w:szCs w:val="21"/>
          <w:lang w:val="en-GB"/>
        </w:rPr>
        <w:t xml:space="preserve">1. </w:t>
      </w:r>
      <w:r>
        <w:rPr>
          <w:sz w:val="21"/>
          <w:szCs w:val="21"/>
          <w:lang w:val="en-GB"/>
        </w:rPr>
        <w:t>The internship supervisor on behalf of the University is:</w:t>
      </w:r>
    </w:p>
    <w:p w:rsidR="005C1922" w:rsidRDefault="002209CC" w:rsidP="00FF4828">
      <w:pPr>
        <w:jc w:val="both"/>
        <w:rPr>
          <w:sz w:val="21"/>
          <w:szCs w:val="21"/>
        </w:rPr>
      </w:pPr>
      <w:r>
        <w:rPr>
          <w:sz w:val="21"/>
          <w:szCs w:val="21"/>
          <w:lang w:val="en-GB"/>
        </w:rPr>
        <w:t>......................................................................................................................................................</w:t>
      </w:r>
    </w:p>
    <w:p w:rsidR="002209CC" w:rsidRPr="00FF4828" w:rsidRDefault="002209CC" w:rsidP="00FF4828">
      <w:pPr>
        <w:jc w:val="both"/>
        <w:rPr>
          <w:sz w:val="21"/>
          <w:szCs w:val="21"/>
        </w:rPr>
      </w:pPr>
      <w:r>
        <w:rPr>
          <w:b/>
          <w:bCs/>
          <w:sz w:val="21"/>
          <w:szCs w:val="21"/>
          <w:lang w:val="en-GB"/>
        </w:rPr>
        <w:t xml:space="preserve">2. </w:t>
      </w:r>
      <w:r>
        <w:rPr>
          <w:sz w:val="21"/>
          <w:szCs w:val="21"/>
          <w:lang w:val="en-GB"/>
        </w:rPr>
        <w:t>The internship supervisor on behalf of the Employer is:</w:t>
      </w:r>
    </w:p>
    <w:p w:rsidR="002209CC" w:rsidRPr="00FF4828" w:rsidRDefault="002209CC" w:rsidP="00FF4828">
      <w:pPr>
        <w:jc w:val="both"/>
        <w:rPr>
          <w:sz w:val="21"/>
          <w:szCs w:val="21"/>
        </w:rPr>
      </w:pPr>
      <w:r>
        <w:rPr>
          <w:sz w:val="21"/>
          <w:szCs w:val="21"/>
          <w:lang w:val="en-GB"/>
        </w:rPr>
        <w:t>.......................................................................................................................................................</w:t>
      </w:r>
    </w:p>
    <w:p w:rsidR="00334F68" w:rsidRPr="00FF4828" w:rsidRDefault="00334F68">
      <w:pPr>
        <w:rPr>
          <w:b/>
          <w:bCs/>
          <w:sz w:val="16"/>
          <w:szCs w:val="16"/>
        </w:rPr>
      </w:pPr>
    </w:p>
    <w:p w:rsidR="00334F68" w:rsidRPr="00FF4828" w:rsidRDefault="002209CC" w:rsidP="00FF4828">
      <w:pPr>
        <w:jc w:val="center"/>
        <w:rPr>
          <w:b/>
          <w:bCs/>
          <w:sz w:val="21"/>
          <w:szCs w:val="21"/>
        </w:rPr>
      </w:pPr>
      <w:r>
        <w:rPr>
          <w:b/>
          <w:bCs/>
          <w:sz w:val="21"/>
          <w:szCs w:val="21"/>
          <w:lang w:val="en-GB"/>
        </w:rPr>
        <w:t>§ 5</w:t>
      </w:r>
    </w:p>
    <w:p w:rsidR="002209CC" w:rsidRPr="00FF4828" w:rsidRDefault="002209CC" w:rsidP="00FF4828">
      <w:pPr>
        <w:jc w:val="both"/>
        <w:rPr>
          <w:sz w:val="21"/>
          <w:szCs w:val="21"/>
        </w:rPr>
      </w:pPr>
      <w:r>
        <w:rPr>
          <w:sz w:val="21"/>
          <w:szCs w:val="21"/>
          <w:lang w:val="en-GB"/>
        </w:rPr>
        <w:t xml:space="preserve">Any disputes without financial consequences arising from this Agreement shall be resolved by authorised representatives of both parties. </w:t>
      </w:r>
    </w:p>
    <w:p w:rsidR="00334F68" w:rsidRPr="00FF4828" w:rsidRDefault="00334F68">
      <w:pPr>
        <w:rPr>
          <w:b/>
          <w:bCs/>
          <w:sz w:val="16"/>
          <w:szCs w:val="16"/>
        </w:rPr>
      </w:pPr>
    </w:p>
    <w:p w:rsidR="00334F68" w:rsidRPr="00FF4828" w:rsidRDefault="002209CC" w:rsidP="00FF4828">
      <w:pPr>
        <w:jc w:val="center"/>
        <w:rPr>
          <w:b/>
          <w:bCs/>
          <w:sz w:val="21"/>
          <w:szCs w:val="21"/>
        </w:rPr>
      </w:pPr>
      <w:r>
        <w:rPr>
          <w:b/>
          <w:bCs/>
          <w:sz w:val="21"/>
          <w:szCs w:val="21"/>
          <w:lang w:val="en-GB"/>
        </w:rPr>
        <w:t>§ 6</w:t>
      </w:r>
    </w:p>
    <w:p w:rsidR="002209CC" w:rsidRPr="00FF4828" w:rsidRDefault="002209CC" w:rsidP="00FF4828">
      <w:pPr>
        <w:jc w:val="both"/>
        <w:rPr>
          <w:sz w:val="21"/>
          <w:szCs w:val="21"/>
        </w:rPr>
      </w:pPr>
      <w:r>
        <w:rPr>
          <w:sz w:val="21"/>
          <w:szCs w:val="21"/>
          <w:lang w:val="en-GB"/>
        </w:rPr>
        <w:t xml:space="preserve">This Agreement has been drawn up in two identical copies, one for each party. </w:t>
      </w:r>
    </w:p>
    <w:p w:rsidR="00334F68" w:rsidRDefault="00334F68">
      <w:pPr>
        <w:rPr>
          <w:sz w:val="21"/>
          <w:szCs w:val="21"/>
        </w:rPr>
      </w:pPr>
    </w:p>
    <w:p w:rsidR="00FF4828" w:rsidRPr="00FF4828" w:rsidRDefault="00FF4828">
      <w:pPr>
        <w:rPr>
          <w:sz w:val="21"/>
          <w:szCs w:val="21"/>
        </w:rPr>
      </w:pPr>
    </w:p>
    <w:p w:rsidR="002209CC" w:rsidRPr="00FF4828" w:rsidRDefault="002209CC" w:rsidP="00FF4828">
      <w:pPr>
        <w:jc w:val="center"/>
        <w:rPr>
          <w:sz w:val="21"/>
          <w:szCs w:val="21"/>
        </w:rPr>
      </w:pPr>
      <w:r>
        <w:rPr>
          <w:sz w:val="21"/>
          <w:szCs w:val="21"/>
          <w:lang w:val="en-GB"/>
        </w:rPr>
        <w:t>Signatures</w:t>
      </w:r>
    </w:p>
    <w:p w:rsidR="00187C46" w:rsidRPr="00FF4828" w:rsidRDefault="00187C46">
      <w:pPr>
        <w:rPr>
          <w:sz w:val="21"/>
          <w:szCs w:val="21"/>
        </w:rPr>
      </w:pPr>
    </w:p>
    <w:p w:rsidR="002209CC" w:rsidRPr="00FF4828" w:rsidRDefault="002209CC">
      <w:pPr>
        <w:rPr>
          <w:sz w:val="21"/>
          <w:szCs w:val="21"/>
        </w:rPr>
      </w:pPr>
      <w:r>
        <w:rPr>
          <w:sz w:val="21"/>
          <w:szCs w:val="21"/>
          <w:lang w:val="en-GB"/>
        </w:rPr>
        <w:t>University</w:t>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r>
      <w:r>
        <w:rPr>
          <w:sz w:val="21"/>
          <w:szCs w:val="21"/>
          <w:lang w:val="en-GB"/>
        </w:rPr>
        <w:tab/>
        <w:t xml:space="preserve">Employer </w:t>
      </w:r>
    </w:p>
    <w:p w:rsidR="002209CC" w:rsidRPr="00FF4828" w:rsidRDefault="002209CC">
      <w:pPr>
        <w:rPr>
          <w:sz w:val="21"/>
          <w:szCs w:val="21"/>
        </w:rPr>
      </w:pPr>
    </w:p>
    <w:p w:rsidR="002209CC" w:rsidRPr="00FF4828" w:rsidRDefault="00187C46">
      <w:pPr>
        <w:rPr>
          <w:b/>
          <w:bCs/>
          <w:sz w:val="20"/>
          <w:szCs w:val="20"/>
        </w:rPr>
      </w:pPr>
      <w:r>
        <w:rPr>
          <w:b/>
          <w:bCs/>
          <w:noProof/>
          <w:sz w:val="20"/>
          <w:szCs w:val="20"/>
          <w:lang w:val="en-GB"/>
        </w:rPr>
        <mc:AlternateContent>
          <mc:Choice Requires="wps">
            <w:drawing>
              <wp:anchor distT="0" distB="0" distL="114300" distR="114300" simplePos="0" relativeHeight="251658240" behindDoc="0" locked="0" layoutInCell="1" allowOverlap="1">
                <wp:simplePos x="0" y="0"/>
                <wp:positionH relativeFrom="column">
                  <wp:posOffset>-261620</wp:posOffset>
                </wp:positionH>
                <wp:positionV relativeFrom="paragraph">
                  <wp:posOffset>612140</wp:posOffset>
                </wp:positionV>
                <wp:extent cx="1725930" cy="39878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9CC" w:rsidRPr="00187C46" w:rsidRDefault="002209C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6pt;margin-top:48.2pt;width:135.9pt;height: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" stroked="f">
                <v:textbox>
                  <w:txbxContent>
                    <w:p w:rsidR="002209CC" w:rsidRPr="00187C46" w:rsidRDefault="002209CC">
                      <w:pPr>
                        <w:rPr>
                          <w:sz w:val="16"/>
                          <w:szCs w:val="16"/>
                        </w:rPr>
                      </w:pPr>
                    </w:p>
                  </w:txbxContent>
                </v:textbox>
              </v:shape>
            </w:pict>
          </mc:Fallback>
        </mc:AlternateContent>
      </w:r>
      <w:r>
        <w:rPr>
          <w:b/>
          <w:bCs/>
          <w:sz w:val="20"/>
          <w:szCs w:val="20"/>
          <w:lang w:val="en-GB"/>
        </w:rPr>
        <w:t xml:space="preserve"> </w:t>
      </w:r>
    </w:p>
    <w:sectPr w:rsidR="002209CC" w:rsidRPr="00FF48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CF" w:rsidRDefault="007749CF" w:rsidP="00187C46">
      <w:r>
        <w:separator/>
      </w:r>
    </w:p>
  </w:endnote>
  <w:endnote w:type="continuationSeparator" w:id="0">
    <w:p w:rsidR="007749CF" w:rsidRDefault="007749CF" w:rsidP="0018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088702"/>
      <w:docPartObj>
        <w:docPartGallery w:val="Page Numbers (Bottom of Page)"/>
        <w:docPartUnique/>
      </w:docPartObj>
    </w:sdtPr>
    <w:sdtEndPr/>
    <w:sdtContent>
      <w:p w:rsidR="00754C99" w:rsidRDefault="00754C99">
        <w:pPr>
          <w:pStyle w:val="Stopka"/>
          <w:jc w:val="right"/>
        </w:pPr>
        <w:r>
          <w:rPr>
            <w:sz w:val="18"/>
            <w:szCs w:val="18"/>
            <w:lang w:val="en-GB"/>
          </w:rPr>
          <w:fldChar w:fldCharType="begin"/>
        </w:r>
        <w:r>
          <w:rPr>
            <w:sz w:val="18"/>
            <w:szCs w:val="18"/>
            <w:lang w:val="en-GB"/>
          </w:rPr>
          <w:instrText>PAGE   \* MERGEFORMAT</w:instrText>
        </w:r>
        <w:r>
          <w:rPr>
            <w:sz w:val="18"/>
            <w:szCs w:val="18"/>
            <w:lang w:val="en-GB"/>
          </w:rPr>
          <w:fldChar w:fldCharType="separate"/>
        </w:r>
        <w:r>
          <w:rPr>
            <w:sz w:val="18"/>
            <w:szCs w:val="18"/>
            <w:lang w:val="en-GB"/>
          </w:rPr>
          <w:t>2</w:t>
        </w:r>
        <w:r>
          <w:rPr>
            <w:sz w:val="18"/>
            <w:szCs w:val="18"/>
            <w:lang w:val="en-GB"/>
          </w:rPr>
          <w:fldChar w:fldCharType="end"/>
        </w:r>
      </w:p>
    </w:sdtContent>
  </w:sdt>
  <w:p w:rsidR="00754C99" w:rsidRDefault="00754C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CF" w:rsidRDefault="007749CF" w:rsidP="00187C46">
      <w:r>
        <w:separator/>
      </w:r>
    </w:p>
  </w:footnote>
  <w:footnote w:type="continuationSeparator" w:id="0">
    <w:p w:rsidR="007749CF" w:rsidRDefault="007749CF" w:rsidP="0018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C46" w:rsidRPr="006D0DF3" w:rsidRDefault="00187C46" w:rsidP="006D0DF3">
    <w:pPr>
      <w:pStyle w:val="Nagwek"/>
    </w:pP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80A97"/>
    <w:multiLevelType w:val="hybridMultilevel"/>
    <w:tmpl w:val="E842C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EA6EAB"/>
    <w:multiLevelType w:val="hybridMultilevel"/>
    <w:tmpl w:val="DB3C1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6A0E95"/>
    <w:multiLevelType w:val="hybridMultilevel"/>
    <w:tmpl w:val="F352345A"/>
    <w:lvl w:ilvl="0" w:tplc="0415000F">
      <w:start w:val="1"/>
      <w:numFmt w:val="decimal"/>
      <w:lvlText w:val="%1."/>
      <w:lvlJc w:val="left"/>
      <w:pPr>
        <w:ind w:left="720" w:hanging="360"/>
      </w:pPr>
    </w:lvl>
    <w:lvl w:ilvl="1" w:tplc="D45EBE2C">
      <w:start w:val="1"/>
      <w:numFmt w:val="decimal"/>
      <w:lvlText w:val="%2."/>
      <w:lvlJc w:val="left"/>
      <w:pPr>
        <w:ind w:left="1440" w:hanging="360"/>
      </w:pPr>
      <w:rPr>
        <w:b/>
      </w:rPr>
    </w:lvl>
    <w:lvl w:ilvl="2" w:tplc="C46E62C4">
      <w:start w:val="1"/>
      <w:numFmt w:val="decimal"/>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823E63"/>
    <w:multiLevelType w:val="hybridMultilevel"/>
    <w:tmpl w:val="1E0039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6C767F"/>
    <w:multiLevelType w:val="hybridMultilevel"/>
    <w:tmpl w:val="6C323808"/>
    <w:lvl w:ilvl="0" w:tplc="04150011">
      <w:start w:val="1"/>
      <w:numFmt w:val="decimal"/>
      <w:lvlText w:val="%1)"/>
      <w:lvlJc w:val="left"/>
      <w:pPr>
        <w:ind w:left="720" w:hanging="360"/>
      </w:pPr>
    </w:lvl>
    <w:lvl w:ilvl="1" w:tplc="1068DBD6">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10172E"/>
    <w:multiLevelType w:val="hybridMultilevel"/>
    <w:tmpl w:val="98F4552C"/>
    <w:lvl w:ilvl="0" w:tplc="ECFE68C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FE1802"/>
    <w:multiLevelType w:val="hybridMultilevel"/>
    <w:tmpl w:val="89B8D0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CC"/>
    <w:rsid w:val="0001793B"/>
    <w:rsid w:val="000B46EC"/>
    <w:rsid w:val="00111FA0"/>
    <w:rsid w:val="0013577E"/>
    <w:rsid w:val="00165501"/>
    <w:rsid w:val="00177593"/>
    <w:rsid w:val="00187C46"/>
    <w:rsid w:val="001C6153"/>
    <w:rsid w:val="001F1A89"/>
    <w:rsid w:val="002209CC"/>
    <w:rsid w:val="002C14DC"/>
    <w:rsid w:val="00334F68"/>
    <w:rsid w:val="003A3BB7"/>
    <w:rsid w:val="003E63EE"/>
    <w:rsid w:val="00440F6A"/>
    <w:rsid w:val="004A514A"/>
    <w:rsid w:val="004D10A9"/>
    <w:rsid w:val="00551C11"/>
    <w:rsid w:val="005C1922"/>
    <w:rsid w:val="005E67E3"/>
    <w:rsid w:val="006D0DF3"/>
    <w:rsid w:val="00754C99"/>
    <w:rsid w:val="007749CF"/>
    <w:rsid w:val="00844553"/>
    <w:rsid w:val="00844CAF"/>
    <w:rsid w:val="00851090"/>
    <w:rsid w:val="009108EE"/>
    <w:rsid w:val="009500E6"/>
    <w:rsid w:val="00A45D6F"/>
    <w:rsid w:val="00AF121D"/>
    <w:rsid w:val="00B15B8C"/>
    <w:rsid w:val="00B17553"/>
    <w:rsid w:val="00B555EF"/>
    <w:rsid w:val="00BB718D"/>
    <w:rsid w:val="00C63DE8"/>
    <w:rsid w:val="00C735F6"/>
    <w:rsid w:val="00CB3637"/>
    <w:rsid w:val="00E05D58"/>
    <w:rsid w:val="00E302F8"/>
    <w:rsid w:val="00EB7066"/>
    <w:rsid w:val="00FC5DC4"/>
    <w:rsid w:val="00FF4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A2F198-3889-40AC-8147-7926EB4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87C46"/>
    <w:pPr>
      <w:tabs>
        <w:tab w:val="center" w:pos="4536"/>
        <w:tab w:val="right" w:pos="9072"/>
      </w:tabs>
    </w:pPr>
  </w:style>
  <w:style w:type="character" w:customStyle="1" w:styleId="NagwekZnak">
    <w:name w:val="Nagłówek Znak"/>
    <w:basedOn w:val="Domylnaczcionkaakapitu"/>
    <w:link w:val="Nagwek"/>
    <w:rsid w:val="00187C46"/>
    <w:rPr>
      <w:sz w:val="24"/>
      <w:szCs w:val="24"/>
    </w:rPr>
  </w:style>
  <w:style w:type="paragraph" w:styleId="Stopka">
    <w:name w:val="footer"/>
    <w:basedOn w:val="Normalny"/>
    <w:link w:val="StopkaZnak"/>
    <w:uiPriority w:val="99"/>
    <w:rsid w:val="00187C46"/>
    <w:pPr>
      <w:tabs>
        <w:tab w:val="center" w:pos="4536"/>
        <w:tab w:val="right" w:pos="9072"/>
      </w:tabs>
    </w:pPr>
  </w:style>
  <w:style w:type="character" w:customStyle="1" w:styleId="StopkaZnak">
    <w:name w:val="Stopka Znak"/>
    <w:basedOn w:val="Domylnaczcionkaakapitu"/>
    <w:link w:val="Stopka"/>
    <w:uiPriority w:val="99"/>
    <w:rsid w:val="00187C46"/>
    <w:rPr>
      <w:sz w:val="24"/>
      <w:szCs w:val="24"/>
    </w:rPr>
  </w:style>
  <w:style w:type="paragraph" w:styleId="Tekstdymka">
    <w:name w:val="Balloon Text"/>
    <w:basedOn w:val="Normalny"/>
    <w:link w:val="TekstdymkaZnak"/>
    <w:semiHidden/>
    <w:unhideWhenUsed/>
    <w:rsid w:val="00334F68"/>
    <w:rPr>
      <w:rFonts w:ascii="Segoe UI" w:hAnsi="Segoe UI" w:cs="Segoe UI"/>
      <w:sz w:val="18"/>
      <w:szCs w:val="18"/>
    </w:rPr>
  </w:style>
  <w:style w:type="character" w:customStyle="1" w:styleId="TekstdymkaZnak">
    <w:name w:val="Tekst dymka Znak"/>
    <w:basedOn w:val="Domylnaczcionkaakapitu"/>
    <w:link w:val="Tekstdymka"/>
    <w:semiHidden/>
    <w:rsid w:val="00334F68"/>
    <w:rPr>
      <w:rFonts w:ascii="Segoe UI" w:hAnsi="Segoe UI" w:cs="Segoe UI"/>
      <w:sz w:val="18"/>
      <w:szCs w:val="18"/>
    </w:rPr>
  </w:style>
  <w:style w:type="paragraph" w:styleId="Akapitzlist">
    <w:name w:val="List Paragraph"/>
    <w:basedOn w:val="Normalny"/>
    <w:uiPriority w:val="34"/>
    <w:qFormat/>
    <w:rsid w:val="0075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537a3b-b4e7-4b71-bd8e-cb57c9603bd4" xsi:nil="true"/>
    <lcf76f155ced4ddcb4097134ff3c332f xmlns="2184e2f5-dea0-4ea3-a958-a95781c7be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CD8CF706CFBF478A819DD2E9AEA92F" ma:contentTypeVersion="14" ma:contentTypeDescription="Utwórz nowy dokument." ma:contentTypeScope="" ma:versionID="1f7a639214d82dc0b656950d7746d88e">
  <xsd:schema xmlns:xsd="http://www.w3.org/2001/XMLSchema" xmlns:xs="http://www.w3.org/2001/XMLSchema" xmlns:p="http://schemas.microsoft.com/office/2006/metadata/properties" xmlns:ns2="2184e2f5-dea0-4ea3-a958-a95781c7befc" xmlns:ns3="26537a3b-b4e7-4b71-bd8e-cb57c9603bd4" targetNamespace="http://schemas.microsoft.com/office/2006/metadata/properties" ma:root="true" ma:fieldsID="833842282886e182e4454e526e49e855" ns2:_="" ns3:_="">
    <xsd:import namespace="2184e2f5-dea0-4ea3-a958-a95781c7befc"/>
    <xsd:import namespace="26537a3b-b4e7-4b71-bd8e-cb57c9603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4e2f5-dea0-4ea3-a958-a95781c7b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f36f3b-0831-447f-959b-64b1ba3402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37a3b-b4e7-4b71-bd8e-cb57c9603b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086744-f3dd-45f2-a11c-b89fc1194af2}" ma:internalName="TaxCatchAll" ma:showField="CatchAllData" ma:web="26537a3b-b4e7-4b71-bd8e-cb57c9603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FBF3-2FE9-4EE2-A8B3-62242E213C4E}">
  <ds:schemaRefs>
    <ds:schemaRef ds:uri="http://schemas.microsoft.com/sharepoint/v3/contenttype/forms"/>
  </ds:schemaRefs>
</ds:datastoreItem>
</file>

<file path=customXml/itemProps2.xml><?xml version="1.0" encoding="utf-8"?>
<ds:datastoreItem xmlns:ds="http://schemas.openxmlformats.org/officeDocument/2006/customXml" ds:itemID="{E053F08E-5C21-4598-B5CD-8936BF020089}">
  <ds:schemaRefs>
    <ds:schemaRef ds:uri="http://schemas.microsoft.com/office/2006/metadata/properties"/>
    <ds:schemaRef ds:uri="http://schemas.microsoft.com/office/infopath/2007/PartnerControls"/>
    <ds:schemaRef ds:uri="26537a3b-b4e7-4b71-bd8e-cb57c9603bd4"/>
    <ds:schemaRef ds:uri="2184e2f5-dea0-4ea3-a958-a95781c7befc"/>
  </ds:schemaRefs>
</ds:datastoreItem>
</file>

<file path=customXml/itemProps3.xml><?xml version="1.0" encoding="utf-8"?>
<ds:datastoreItem xmlns:ds="http://schemas.openxmlformats.org/officeDocument/2006/customXml" ds:itemID="{026881B0-A84C-4153-B59A-F3DE259DD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4e2f5-dea0-4ea3-a958-a95781c7befc"/>
    <ds:schemaRef ds:uri="26537a3b-b4e7-4b71-bd8e-cb57c9603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57392-9E4A-4A59-8B56-1E22C0FE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Centrum Wsparcia Kształcenia</dc:creator>
  <cp:lastModifiedBy>Wojciech Grzegółka</cp:lastModifiedBy>
  <cp:revision>2</cp:revision>
  <cp:lastPrinted>2021-10-15T10:46:00Z</cp:lastPrinted>
  <dcterms:created xsi:type="dcterms:W3CDTF">2025-11-21T11:02:00Z</dcterms:created>
  <dcterms:modified xsi:type="dcterms:W3CDTF">2025-11-21T11:02:00Z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0x01010050CD8CF706CFBF478A819DD2E9AEA92F</vt:lpwstr>
  </property>
</Properties>
</file>